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8F" w:rsidRPr="0062168F" w:rsidRDefault="0062168F" w:rsidP="0062168F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2168F">
        <w:t xml:space="preserve">According the </w:t>
      </w:r>
      <w:proofErr w:type="spellStart"/>
      <w:r w:rsidRPr="0062168F">
        <w:t>the</w:t>
      </w:r>
      <w:proofErr w:type="spellEnd"/>
      <w:r w:rsidRPr="0062168F">
        <w:t xml:space="preserve"> hypothesis of </w:t>
      </w:r>
      <w:proofErr w:type="spellStart"/>
      <w:r w:rsidRPr="0062168F">
        <w:t>Oparin</w:t>
      </w:r>
      <w:proofErr w:type="spellEnd"/>
      <w:r w:rsidRPr="0062168F">
        <w:t xml:space="preserve"> and the subsequent experiments of Miller and Urey, which of the following situations contributed to the origin of life on Earth?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Organic compounds formed from meteorites that had fallen to Earth.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Cells evolved in an environment lacking oxygen.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Organic compounds formed from gases available in the atmosphere.</w:t>
      </w:r>
    </w:p>
    <w:p w:rsidR="0062168F" w:rsidRDefault="0062168F" w:rsidP="0062168F">
      <w:pPr>
        <w:pStyle w:val="ListParagraph"/>
        <w:numPr>
          <w:ilvl w:val="1"/>
          <w:numId w:val="2"/>
        </w:numPr>
      </w:pPr>
      <w:r w:rsidRPr="0062168F">
        <w:t>Cells evolved from large prokaryotic cells that engulfed smaller prokaryotic cells</w:t>
      </w:r>
    </w:p>
    <w:p w:rsidR="0062168F" w:rsidRPr="0062168F" w:rsidRDefault="0062168F" w:rsidP="0062168F"/>
    <w:p w:rsidR="0062168F" w:rsidRPr="0062168F" w:rsidRDefault="0062168F" w:rsidP="0062168F">
      <w:pPr>
        <w:pStyle w:val="ListParagraph"/>
        <w:numPr>
          <w:ilvl w:val="0"/>
          <w:numId w:val="2"/>
        </w:numPr>
      </w:pPr>
      <w:r w:rsidRPr="0062168F">
        <w:t>Scientists theorize that it took a billion years or more for oxygen in the atmosphere to reach the levels of today. Based on this idea, the first cells could be classified as which of the following?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aerobic and photosynthetic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anaerobic and heterotrophic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photosynthetic and unicellular</w:t>
      </w:r>
    </w:p>
    <w:p w:rsidR="00B25AA3" w:rsidRDefault="0062168F" w:rsidP="0062168F">
      <w:pPr>
        <w:pStyle w:val="ListParagraph"/>
        <w:numPr>
          <w:ilvl w:val="1"/>
          <w:numId w:val="2"/>
        </w:numPr>
      </w:pPr>
      <w:r w:rsidRPr="0062168F">
        <w:t>heterotrophic and eukaryotic</w:t>
      </w:r>
    </w:p>
    <w:p w:rsidR="0062168F" w:rsidRDefault="0062168F" w:rsidP="0062168F"/>
    <w:p w:rsidR="0062168F" w:rsidRPr="0062168F" w:rsidRDefault="0062168F" w:rsidP="0062168F">
      <w:pPr>
        <w:pStyle w:val="ListParagraph"/>
        <w:numPr>
          <w:ilvl w:val="0"/>
          <w:numId w:val="2"/>
        </w:numPr>
      </w:pPr>
      <w:r w:rsidRPr="0062168F">
        <w:t>In the 1950s, Stanley Miller and Harold Urey conducted experiments in which they fired electrical sparks in the presence of a mixture of different gases. How did these experiments contribute to the theory of the origins of life on Earth?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They proved that organic molecules formed from the accumulation of debris from space.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They showed that organic molecules could be formed from materials available in the Earth's early atmosphere.</w:t>
      </w:r>
    </w:p>
    <w:p w:rsidR="0062168F" w:rsidRPr="0062168F" w:rsidRDefault="0062168F" w:rsidP="0062168F">
      <w:pPr>
        <w:pStyle w:val="ListParagraph"/>
        <w:numPr>
          <w:ilvl w:val="1"/>
          <w:numId w:val="2"/>
        </w:numPr>
      </w:pPr>
      <w:r w:rsidRPr="0062168F">
        <w:t>They determined that the age of organic molecules can be measured by the half-life of isotopes.</w:t>
      </w:r>
    </w:p>
    <w:p w:rsidR="0062168F" w:rsidRDefault="0062168F" w:rsidP="0062168F">
      <w:pPr>
        <w:pStyle w:val="ListParagraph"/>
        <w:numPr>
          <w:ilvl w:val="1"/>
          <w:numId w:val="2"/>
        </w:numPr>
      </w:pPr>
      <w:r w:rsidRPr="0062168F">
        <w:t>They discovered that organic molecules would not have formed without the presence of oxygen in the atmosphere.</w:t>
      </w:r>
    </w:p>
    <w:sectPr w:rsidR="0062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294"/>
    <w:multiLevelType w:val="hybridMultilevel"/>
    <w:tmpl w:val="F482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C0C17"/>
    <w:multiLevelType w:val="hybridMultilevel"/>
    <w:tmpl w:val="00F4F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F"/>
    <w:rsid w:val="001D34FC"/>
    <w:rsid w:val="00587065"/>
    <w:rsid w:val="0062168F"/>
    <w:rsid w:val="00A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B44FE-7DA3-47C3-A667-A9ACB3F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Latricia jaunise F.</dc:creator>
  <cp:keywords/>
  <dc:description/>
  <cp:lastModifiedBy>Wood, Alicia A.</cp:lastModifiedBy>
  <cp:revision>2</cp:revision>
  <dcterms:created xsi:type="dcterms:W3CDTF">2017-02-02T12:19:00Z</dcterms:created>
  <dcterms:modified xsi:type="dcterms:W3CDTF">2017-02-02T12:19:00Z</dcterms:modified>
</cp:coreProperties>
</file>